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3750F" w14:textId="40725E42" w:rsidR="00AA5BF2" w:rsidRPr="00836779" w:rsidRDefault="008021D9" w:rsidP="00AA5BF2">
      <w:pPr>
        <w:jc w:val="right"/>
        <w:rPr>
          <w:rFonts w:ascii="Times New Roman" w:hAnsi="Times New Roman" w:cs="Times New Roman"/>
        </w:rPr>
      </w:pPr>
      <w:r w:rsidRPr="00836779">
        <w:rPr>
          <w:rFonts w:ascii="Times New Roman" w:hAnsi="Times New Roman" w:cs="Times New Roman"/>
        </w:rPr>
        <w:t xml:space="preserve">Приложение </w:t>
      </w:r>
      <w:r w:rsidR="002332F5">
        <w:rPr>
          <w:rFonts w:ascii="Times New Roman" w:hAnsi="Times New Roman" w:cs="Times New Roman"/>
        </w:rPr>
        <w:t>4</w:t>
      </w:r>
    </w:p>
    <w:p w14:paraId="3F3E6876" w14:textId="77777777" w:rsidR="00AA5BF2" w:rsidRPr="00500394" w:rsidRDefault="00147EED" w:rsidP="00AA5BF2">
      <w:pPr>
        <w:jc w:val="center"/>
        <w:rPr>
          <w:rFonts w:ascii="Times New Roman" w:hAnsi="Times New Roman" w:cs="Times New Roman"/>
          <w:b/>
        </w:rPr>
      </w:pPr>
      <w:r w:rsidRPr="00500394">
        <w:rPr>
          <w:rFonts w:ascii="Times New Roman" w:hAnsi="Times New Roman" w:cs="Times New Roman"/>
          <w:b/>
        </w:rPr>
        <w:t>Сведения об о</w:t>
      </w:r>
      <w:r w:rsidR="00AA5BF2" w:rsidRPr="00500394">
        <w:rPr>
          <w:rFonts w:ascii="Times New Roman" w:hAnsi="Times New Roman" w:cs="Times New Roman"/>
          <w:b/>
        </w:rPr>
        <w:t>тапливаемы</w:t>
      </w:r>
      <w:r w:rsidRPr="00500394">
        <w:rPr>
          <w:rFonts w:ascii="Times New Roman" w:hAnsi="Times New Roman" w:cs="Times New Roman"/>
          <w:b/>
        </w:rPr>
        <w:t>х</w:t>
      </w:r>
      <w:r w:rsidR="00AA5BF2" w:rsidRPr="00500394">
        <w:rPr>
          <w:rFonts w:ascii="Times New Roman" w:hAnsi="Times New Roman" w:cs="Times New Roman"/>
          <w:b/>
        </w:rPr>
        <w:t xml:space="preserve"> здания</w:t>
      </w:r>
      <w:r w:rsidRPr="00500394">
        <w:rPr>
          <w:rFonts w:ascii="Times New Roman" w:hAnsi="Times New Roman" w:cs="Times New Roman"/>
          <w:b/>
        </w:rPr>
        <w:t>х</w:t>
      </w:r>
      <w:r w:rsidR="00AA5BF2" w:rsidRPr="00500394">
        <w:rPr>
          <w:rFonts w:ascii="Times New Roman" w:hAnsi="Times New Roman" w:cs="Times New Roman"/>
          <w:b/>
        </w:rPr>
        <w:t xml:space="preserve"> и сооружения</w:t>
      </w:r>
      <w:r w:rsidRPr="00500394">
        <w:rPr>
          <w:rFonts w:ascii="Times New Roman" w:hAnsi="Times New Roman" w:cs="Times New Roman"/>
          <w:b/>
        </w:rPr>
        <w:t>х площадью</w:t>
      </w:r>
      <w:r w:rsidR="00AA5BF2" w:rsidRPr="00500394">
        <w:rPr>
          <w:rFonts w:ascii="Times New Roman" w:hAnsi="Times New Roman" w:cs="Times New Roman"/>
          <w:b/>
        </w:rPr>
        <w:t xml:space="preserve"> более 50 м2</w:t>
      </w:r>
    </w:p>
    <w:p w14:paraId="583A508E" w14:textId="7440B2AB" w:rsidR="002C7BD0" w:rsidRPr="00500394" w:rsidRDefault="002C7BD0" w:rsidP="00AA5BF2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2"/>
        <w:gridCol w:w="2775"/>
        <w:gridCol w:w="1276"/>
        <w:gridCol w:w="1099"/>
        <w:gridCol w:w="1418"/>
        <w:gridCol w:w="1068"/>
        <w:gridCol w:w="927"/>
        <w:gridCol w:w="1544"/>
        <w:gridCol w:w="1139"/>
        <w:gridCol w:w="1734"/>
        <w:gridCol w:w="1200"/>
      </w:tblGrid>
      <w:tr w:rsidR="00FB5D6B" w:rsidRPr="00254AA0" w14:paraId="09F199BF" w14:textId="77777777" w:rsidTr="00EE4BC2">
        <w:trPr>
          <w:trHeight w:val="831"/>
        </w:trPr>
        <w:tc>
          <w:tcPr>
            <w:tcW w:w="452" w:type="dxa"/>
            <w:shd w:val="clear" w:color="auto" w:fill="EBF5F9"/>
            <w:vAlign w:val="center"/>
          </w:tcPr>
          <w:p w14:paraId="503141AF" w14:textId="77777777" w:rsidR="00FB5D6B" w:rsidRPr="00254AA0" w:rsidRDefault="00FB5D6B" w:rsidP="007E51DD">
            <w:pPr>
              <w:jc w:val="center"/>
              <w:rPr>
                <w:rFonts w:ascii="Times New Roman" w:hAnsi="Times New Roman" w:cs="Times New Roman"/>
              </w:rPr>
            </w:pPr>
            <w:r w:rsidRPr="00254AA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54AA0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775" w:type="dxa"/>
            <w:shd w:val="clear" w:color="auto" w:fill="EBF5F9"/>
            <w:vAlign w:val="center"/>
          </w:tcPr>
          <w:p w14:paraId="0CB1B836" w14:textId="77777777" w:rsidR="00FB5D6B" w:rsidRPr="00254AA0" w:rsidRDefault="00FB5D6B" w:rsidP="007E51DD">
            <w:pPr>
              <w:jc w:val="center"/>
              <w:rPr>
                <w:rFonts w:ascii="Times New Roman" w:hAnsi="Times New Roman" w:cs="Times New Roman"/>
              </w:rPr>
            </w:pPr>
            <w:r w:rsidRPr="00254AA0">
              <w:rPr>
                <w:rFonts w:ascii="Times New Roman" w:hAnsi="Times New Roman" w:cs="Times New Roman"/>
              </w:rPr>
              <w:t>Наименование здания</w:t>
            </w:r>
          </w:p>
        </w:tc>
        <w:tc>
          <w:tcPr>
            <w:tcW w:w="1276" w:type="dxa"/>
            <w:shd w:val="clear" w:color="auto" w:fill="EBF5F9"/>
            <w:vAlign w:val="center"/>
          </w:tcPr>
          <w:p w14:paraId="18F496BC" w14:textId="77777777" w:rsidR="00FB5D6B" w:rsidRPr="00254AA0" w:rsidRDefault="00FB5D6B" w:rsidP="007E51DD">
            <w:pPr>
              <w:jc w:val="center"/>
              <w:rPr>
                <w:rFonts w:ascii="Times New Roman" w:hAnsi="Times New Roman" w:cs="Times New Roman"/>
              </w:rPr>
            </w:pPr>
            <w:r w:rsidRPr="00254AA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099" w:type="dxa"/>
            <w:shd w:val="clear" w:color="auto" w:fill="EBF5F9"/>
            <w:vAlign w:val="center"/>
          </w:tcPr>
          <w:p w14:paraId="7A4756BA" w14:textId="1CA4E730" w:rsidR="00FB5D6B" w:rsidRPr="00254AA0" w:rsidRDefault="00FB5D6B" w:rsidP="007E51DD">
            <w:pPr>
              <w:jc w:val="center"/>
              <w:rPr>
                <w:rFonts w:ascii="Times New Roman" w:hAnsi="Times New Roman" w:cs="Times New Roman"/>
              </w:rPr>
            </w:pPr>
            <w:r w:rsidRPr="00254AA0">
              <w:rPr>
                <w:rFonts w:ascii="Times New Roman" w:hAnsi="Times New Roman" w:cs="Times New Roman"/>
              </w:rPr>
              <w:t>Общая площадь</w:t>
            </w:r>
            <w:r w:rsidR="00EE4BC2">
              <w:rPr>
                <w:rFonts w:ascii="Times New Roman" w:hAnsi="Times New Roman" w:cs="Times New Roman"/>
              </w:rPr>
              <w:t>, м</w:t>
            </w:r>
            <w:r w:rsidR="00EE4BC2" w:rsidRPr="00EE4BC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EBF5F9"/>
            <w:vAlign w:val="center"/>
          </w:tcPr>
          <w:p w14:paraId="1DD712C3" w14:textId="54128C6D" w:rsidR="00FB5D6B" w:rsidRPr="00254AA0" w:rsidRDefault="00FB5D6B" w:rsidP="007E51DD">
            <w:pPr>
              <w:jc w:val="center"/>
              <w:rPr>
                <w:rFonts w:ascii="Times New Roman" w:hAnsi="Times New Roman" w:cs="Times New Roman"/>
              </w:rPr>
            </w:pPr>
            <w:r w:rsidRPr="00254AA0">
              <w:rPr>
                <w:rFonts w:ascii="Times New Roman" w:hAnsi="Times New Roman" w:cs="Times New Roman"/>
              </w:rPr>
              <w:t>Площадь застройки</w:t>
            </w:r>
            <w:r w:rsidR="00EE4BC2">
              <w:rPr>
                <w:rFonts w:ascii="Times New Roman" w:hAnsi="Times New Roman" w:cs="Times New Roman"/>
              </w:rPr>
              <w:t>, м</w:t>
            </w:r>
            <w:r w:rsidR="00EE4BC2" w:rsidRPr="00EE4BC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68" w:type="dxa"/>
            <w:shd w:val="clear" w:color="auto" w:fill="EBF5F9"/>
            <w:vAlign w:val="center"/>
          </w:tcPr>
          <w:p w14:paraId="5EF7799C" w14:textId="56DBD949" w:rsidR="00FB5D6B" w:rsidRPr="00254AA0" w:rsidRDefault="00FB5D6B" w:rsidP="007E51DD">
            <w:pPr>
              <w:jc w:val="center"/>
              <w:rPr>
                <w:rFonts w:ascii="Times New Roman" w:hAnsi="Times New Roman" w:cs="Times New Roman"/>
              </w:rPr>
            </w:pPr>
            <w:r w:rsidRPr="00254AA0">
              <w:rPr>
                <w:rFonts w:ascii="Times New Roman" w:hAnsi="Times New Roman" w:cs="Times New Roman"/>
              </w:rPr>
              <w:t>Объем здания</w:t>
            </w:r>
            <w:r w:rsidR="00EE4BC2">
              <w:rPr>
                <w:rFonts w:ascii="Times New Roman" w:hAnsi="Times New Roman" w:cs="Times New Roman"/>
              </w:rPr>
              <w:t>, м</w:t>
            </w:r>
            <w:r w:rsidR="00EE4BC2" w:rsidRPr="00EE4BC2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27" w:type="dxa"/>
            <w:shd w:val="clear" w:color="auto" w:fill="EBF5F9"/>
            <w:vAlign w:val="center"/>
          </w:tcPr>
          <w:p w14:paraId="57014D68" w14:textId="77777777" w:rsidR="00FB5D6B" w:rsidRPr="00254AA0" w:rsidRDefault="00FB5D6B" w:rsidP="007E51DD">
            <w:pPr>
              <w:jc w:val="center"/>
              <w:rPr>
                <w:rFonts w:ascii="Times New Roman" w:hAnsi="Times New Roman" w:cs="Times New Roman"/>
              </w:rPr>
            </w:pPr>
            <w:r w:rsidRPr="00254AA0">
              <w:rPr>
                <w:rFonts w:ascii="Times New Roman" w:hAnsi="Times New Roman" w:cs="Times New Roman"/>
              </w:rPr>
              <w:t>Кол-во этажей</w:t>
            </w:r>
          </w:p>
        </w:tc>
        <w:tc>
          <w:tcPr>
            <w:tcW w:w="1544" w:type="dxa"/>
            <w:shd w:val="clear" w:color="auto" w:fill="EBF5F9"/>
            <w:vAlign w:val="center"/>
          </w:tcPr>
          <w:p w14:paraId="67529C1A" w14:textId="77777777" w:rsidR="00FB5D6B" w:rsidRPr="00254AA0" w:rsidRDefault="00FB5D6B" w:rsidP="007E51DD">
            <w:pPr>
              <w:jc w:val="center"/>
              <w:rPr>
                <w:rFonts w:ascii="Times New Roman" w:hAnsi="Times New Roman" w:cs="Times New Roman"/>
              </w:rPr>
            </w:pPr>
            <w:r w:rsidRPr="00254AA0">
              <w:rPr>
                <w:rFonts w:ascii="Times New Roman" w:hAnsi="Times New Roman" w:cs="Times New Roman"/>
              </w:rPr>
              <w:t>Наличие подвала/чердака</w:t>
            </w:r>
          </w:p>
        </w:tc>
        <w:tc>
          <w:tcPr>
            <w:tcW w:w="1139" w:type="dxa"/>
            <w:shd w:val="clear" w:color="auto" w:fill="EBF5F9"/>
            <w:vAlign w:val="center"/>
          </w:tcPr>
          <w:p w14:paraId="673B820F" w14:textId="77777777" w:rsidR="00FB5D6B" w:rsidRPr="00254AA0" w:rsidRDefault="00FB5D6B" w:rsidP="007E51DD">
            <w:pPr>
              <w:jc w:val="center"/>
              <w:rPr>
                <w:rFonts w:ascii="Times New Roman" w:hAnsi="Times New Roman" w:cs="Times New Roman"/>
              </w:rPr>
            </w:pPr>
            <w:r w:rsidRPr="00254AA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1734" w:type="dxa"/>
            <w:shd w:val="clear" w:color="auto" w:fill="EBF5F9"/>
            <w:vAlign w:val="center"/>
          </w:tcPr>
          <w:p w14:paraId="70F979E0" w14:textId="77777777" w:rsidR="00FB5D6B" w:rsidRPr="00254AA0" w:rsidRDefault="00FB5D6B" w:rsidP="007E51DD">
            <w:pPr>
              <w:jc w:val="center"/>
              <w:rPr>
                <w:rFonts w:ascii="Times New Roman" w:hAnsi="Times New Roman" w:cs="Times New Roman"/>
              </w:rPr>
            </w:pPr>
            <w:r w:rsidRPr="00254AA0">
              <w:rPr>
                <w:rFonts w:ascii="Times New Roman" w:hAnsi="Times New Roman" w:cs="Times New Roman"/>
              </w:rPr>
              <w:t>Материал окон/дверей</w:t>
            </w:r>
          </w:p>
        </w:tc>
        <w:tc>
          <w:tcPr>
            <w:tcW w:w="1200" w:type="dxa"/>
            <w:shd w:val="clear" w:color="auto" w:fill="EBF5F9"/>
            <w:vAlign w:val="center"/>
          </w:tcPr>
          <w:p w14:paraId="2DC56CF4" w14:textId="77777777" w:rsidR="00FB5D6B" w:rsidRPr="00254AA0" w:rsidRDefault="00FB5D6B" w:rsidP="007E51DD">
            <w:pPr>
              <w:jc w:val="center"/>
              <w:rPr>
                <w:rFonts w:ascii="Times New Roman" w:hAnsi="Times New Roman" w:cs="Times New Roman"/>
              </w:rPr>
            </w:pPr>
            <w:r w:rsidRPr="00254AA0">
              <w:rPr>
                <w:rFonts w:ascii="Times New Roman" w:hAnsi="Times New Roman" w:cs="Times New Roman"/>
              </w:rPr>
              <w:t>Год постройки</w:t>
            </w:r>
          </w:p>
        </w:tc>
      </w:tr>
      <w:tr w:rsidR="00FB5D6B" w:rsidRPr="00D219CC" w14:paraId="1A46EE77" w14:textId="77777777" w:rsidTr="00EE4BC2">
        <w:tc>
          <w:tcPr>
            <w:tcW w:w="452" w:type="dxa"/>
          </w:tcPr>
          <w:p w14:paraId="14A3E458" w14:textId="4B4A08C0" w:rsidR="00FB5D6B" w:rsidRPr="00357E9F" w:rsidRDefault="00EE4BC2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775" w:type="dxa"/>
          </w:tcPr>
          <w:p w14:paraId="6E7BC108" w14:textId="1EA36F58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1CA95189" w14:textId="11239F50" w:rsidR="00FB5D6B" w:rsidRPr="00357E9F" w:rsidRDefault="00FB5D6B" w:rsidP="00BE0EE1">
            <w:pPr>
              <w:jc w:val="both"/>
              <w:rPr>
                <w:rFonts w:ascii="Times New Roman" w:hAnsi="Times New Roman" w:cs="Times New Roman"/>
                <w:iCs/>
              </w:rPr>
            </w:pPr>
            <w:bookmarkStart w:id="0" w:name="_GoBack"/>
            <w:bookmarkEnd w:id="0"/>
          </w:p>
        </w:tc>
        <w:tc>
          <w:tcPr>
            <w:tcW w:w="1099" w:type="dxa"/>
          </w:tcPr>
          <w:p w14:paraId="26A9B18A" w14:textId="6A6A7551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570CBA85" w14:textId="0423BF31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68" w:type="dxa"/>
          </w:tcPr>
          <w:p w14:paraId="1E5C73C9" w14:textId="276260AE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27" w:type="dxa"/>
          </w:tcPr>
          <w:p w14:paraId="5BD295F9" w14:textId="66B420FC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44" w:type="dxa"/>
          </w:tcPr>
          <w:p w14:paraId="2B5563BB" w14:textId="087EBC5D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9" w:type="dxa"/>
          </w:tcPr>
          <w:p w14:paraId="05DFB98E" w14:textId="25855E48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34" w:type="dxa"/>
          </w:tcPr>
          <w:p w14:paraId="72DE2E09" w14:textId="6FDDA810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00" w:type="dxa"/>
          </w:tcPr>
          <w:p w14:paraId="50990AFA" w14:textId="7A217049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FB5D6B" w:rsidRPr="00D219CC" w14:paraId="7066B3BA" w14:textId="77777777" w:rsidTr="00EE4BC2">
        <w:tc>
          <w:tcPr>
            <w:tcW w:w="452" w:type="dxa"/>
          </w:tcPr>
          <w:p w14:paraId="2E37164F" w14:textId="723E9346" w:rsidR="00FB5D6B" w:rsidRPr="00357E9F" w:rsidRDefault="00EE4BC2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2775" w:type="dxa"/>
          </w:tcPr>
          <w:p w14:paraId="125FAEB1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7BBD758B" w14:textId="77777777" w:rsidR="00FB5D6B" w:rsidRPr="00357E9F" w:rsidRDefault="00FB5D6B" w:rsidP="00BE0EE1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9" w:type="dxa"/>
          </w:tcPr>
          <w:p w14:paraId="2E534D02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4CBE14C7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68" w:type="dxa"/>
          </w:tcPr>
          <w:p w14:paraId="332FE1F9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27" w:type="dxa"/>
          </w:tcPr>
          <w:p w14:paraId="4EFCD277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44" w:type="dxa"/>
          </w:tcPr>
          <w:p w14:paraId="5E6645F1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9" w:type="dxa"/>
          </w:tcPr>
          <w:p w14:paraId="149607B8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34" w:type="dxa"/>
          </w:tcPr>
          <w:p w14:paraId="5AB2D72A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00" w:type="dxa"/>
          </w:tcPr>
          <w:p w14:paraId="19F53E60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FB5D6B" w:rsidRPr="00D219CC" w14:paraId="7E5A516B" w14:textId="77777777" w:rsidTr="00EE4BC2">
        <w:tc>
          <w:tcPr>
            <w:tcW w:w="452" w:type="dxa"/>
          </w:tcPr>
          <w:p w14:paraId="2F09D205" w14:textId="65A4E95A" w:rsidR="00FB5D6B" w:rsidRPr="00357E9F" w:rsidRDefault="00EE4BC2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2775" w:type="dxa"/>
          </w:tcPr>
          <w:p w14:paraId="26CACF94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4D8A185D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9" w:type="dxa"/>
          </w:tcPr>
          <w:p w14:paraId="45D57915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2992F78B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68" w:type="dxa"/>
          </w:tcPr>
          <w:p w14:paraId="062F4BF8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27" w:type="dxa"/>
          </w:tcPr>
          <w:p w14:paraId="5F820C9C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44" w:type="dxa"/>
          </w:tcPr>
          <w:p w14:paraId="4C6CAACC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9" w:type="dxa"/>
          </w:tcPr>
          <w:p w14:paraId="7FE11F42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34" w:type="dxa"/>
          </w:tcPr>
          <w:p w14:paraId="7A792E4B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00" w:type="dxa"/>
          </w:tcPr>
          <w:p w14:paraId="15F1F540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FB5D6B" w:rsidRPr="00D219CC" w14:paraId="0D79EEF7" w14:textId="77777777" w:rsidTr="00EE4BC2">
        <w:tc>
          <w:tcPr>
            <w:tcW w:w="452" w:type="dxa"/>
          </w:tcPr>
          <w:p w14:paraId="69F26669" w14:textId="02990488" w:rsidR="00FB5D6B" w:rsidRPr="00357E9F" w:rsidRDefault="00EE4BC2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2775" w:type="dxa"/>
          </w:tcPr>
          <w:p w14:paraId="134FC3C2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76159562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9" w:type="dxa"/>
          </w:tcPr>
          <w:p w14:paraId="3510BB60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5DF12592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68" w:type="dxa"/>
          </w:tcPr>
          <w:p w14:paraId="073B27C3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27" w:type="dxa"/>
          </w:tcPr>
          <w:p w14:paraId="03710F87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44" w:type="dxa"/>
          </w:tcPr>
          <w:p w14:paraId="35AAA3D8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9" w:type="dxa"/>
          </w:tcPr>
          <w:p w14:paraId="6E5C6318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34" w:type="dxa"/>
          </w:tcPr>
          <w:p w14:paraId="69527073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00" w:type="dxa"/>
          </w:tcPr>
          <w:p w14:paraId="1AB0D8CD" w14:textId="77777777" w:rsidR="00FB5D6B" w:rsidRPr="00357E9F" w:rsidRDefault="00FB5D6B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7E61AA" w:rsidRPr="00D219CC" w14:paraId="1F6BA96E" w14:textId="77777777" w:rsidTr="00EE4BC2">
        <w:tc>
          <w:tcPr>
            <w:tcW w:w="452" w:type="dxa"/>
          </w:tcPr>
          <w:p w14:paraId="248E4F6C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75" w:type="dxa"/>
          </w:tcPr>
          <w:p w14:paraId="02899F9B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74BCA7B7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9" w:type="dxa"/>
          </w:tcPr>
          <w:p w14:paraId="047B1059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002EC9ED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68" w:type="dxa"/>
          </w:tcPr>
          <w:p w14:paraId="1E05474A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27" w:type="dxa"/>
          </w:tcPr>
          <w:p w14:paraId="4B8CB295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44" w:type="dxa"/>
          </w:tcPr>
          <w:p w14:paraId="6FABD80A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9" w:type="dxa"/>
          </w:tcPr>
          <w:p w14:paraId="2E8BF6A3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34" w:type="dxa"/>
          </w:tcPr>
          <w:p w14:paraId="4A81A08F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00" w:type="dxa"/>
          </w:tcPr>
          <w:p w14:paraId="69F96384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7E61AA" w:rsidRPr="00D219CC" w14:paraId="6B3BCB46" w14:textId="77777777" w:rsidTr="00EE4BC2">
        <w:tc>
          <w:tcPr>
            <w:tcW w:w="452" w:type="dxa"/>
          </w:tcPr>
          <w:p w14:paraId="5A1E2DC3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75" w:type="dxa"/>
          </w:tcPr>
          <w:p w14:paraId="52CE6C94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54284254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9" w:type="dxa"/>
          </w:tcPr>
          <w:p w14:paraId="2785852E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4853086E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68" w:type="dxa"/>
          </w:tcPr>
          <w:p w14:paraId="3477522E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27" w:type="dxa"/>
          </w:tcPr>
          <w:p w14:paraId="60988FF7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44" w:type="dxa"/>
          </w:tcPr>
          <w:p w14:paraId="57D7EE17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9" w:type="dxa"/>
          </w:tcPr>
          <w:p w14:paraId="11D5CFC2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34" w:type="dxa"/>
          </w:tcPr>
          <w:p w14:paraId="5290126D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00" w:type="dxa"/>
          </w:tcPr>
          <w:p w14:paraId="7C1FCE57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7E61AA" w:rsidRPr="00D219CC" w14:paraId="6A4D7F4E" w14:textId="77777777" w:rsidTr="00EE4BC2">
        <w:tc>
          <w:tcPr>
            <w:tcW w:w="452" w:type="dxa"/>
          </w:tcPr>
          <w:p w14:paraId="690D861E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75" w:type="dxa"/>
          </w:tcPr>
          <w:p w14:paraId="46DF1593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774B78B9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9" w:type="dxa"/>
          </w:tcPr>
          <w:p w14:paraId="2563469F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6C990D83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68" w:type="dxa"/>
          </w:tcPr>
          <w:p w14:paraId="46A84CEE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27" w:type="dxa"/>
          </w:tcPr>
          <w:p w14:paraId="419C277E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44" w:type="dxa"/>
          </w:tcPr>
          <w:p w14:paraId="1EA3EF3B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9" w:type="dxa"/>
          </w:tcPr>
          <w:p w14:paraId="121D77D6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34" w:type="dxa"/>
          </w:tcPr>
          <w:p w14:paraId="0F8B1893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00" w:type="dxa"/>
          </w:tcPr>
          <w:p w14:paraId="663A6BFC" w14:textId="77777777" w:rsidR="007E61AA" w:rsidRPr="00357E9F" w:rsidRDefault="007E61AA" w:rsidP="007E51D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</w:tbl>
    <w:p w14:paraId="19D13FF1" w14:textId="7F2EB7EE" w:rsidR="00AA5BF2" w:rsidRPr="00D219CC" w:rsidRDefault="00AA5BF2" w:rsidP="00AA5BF2">
      <w:pPr>
        <w:jc w:val="both"/>
        <w:rPr>
          <w:rFonts w:ascii="Times New Roman" w:hAnsi="Times New Roman" w:cs="Times New Roman"/>
          <w:i/>
        </w:rPr>
      </w:pPr>
    </w:p>
    <w:p w14:paraId="0B8EBB99" w14:textId="77777777" w:rsidR="000943DD" w:rsidRPr="00D219CC" w:rsidRDefault="000943DD" w:rsidP="00094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D219CC">
        <w:rPr>
          <w:rFonts w:ascii="Times New Roman" w:hAnsi="Times New Roman" w:cs="Times New Roman"/>
          <w:sz w:val="24"/>
          <w:szCs w:val="24"/>
        </w:rPr>
        <w:t>Примечание</w:t>
      </w:r>
      <w:r w:rsidR="00D219CC">
        <w:rPr>
          <w:rFonts w:ascii="Times New Roman" w:hAnsi="Times New Roman" w:cs="Times New Roman"/>
          <w:sz w:val="24"/>
          <w:szCs w:val="24"/>
        </w:rPr>
        <w:t>.</w:t>
      </w:r>
    </w:p>
    <w:p w14:paraId="7DBF9526" w14:textId="77777777" w:rsidR="00AA5BF2" w:rsidRPr="00D219CC" w:rsidRDefault="00AA5BF2" w:rsidP="00094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FB5D6B">
        <w:rPr>
          <w:rFonts w:ascii="Times New Roman" w:hAnsi="Times New Roman" w:cs="Times New Roman"/>
          <w:sz w:val="28"/>
          <w:szCs w:val="28"/>
          <w:highlight w:val="yellow"/>
        </w:rPr>
        <w:t>Предоставить технические паспорта на отапливаемые здания более 50 м</w:t>
      </w:r>
      <w:r w:rsidRPr="00FB5D6B">
        <w:rPr>
          <w:rFonts w:ascii="Times New Roman" w:hAnsi="Times New Roman" w:cs="Times New Roman"/>
          <w:sz w:val="28"/>
          <w:szCs w:val="28"/>
          <w:highlight w:val="yellow"/>
          <w:vertAlign w:val="superscript"/>
        </w:rPr>
        <w:t>2</w:t>
      </w:r>
      <w:r w:rsidRPr="00D219C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219CC">
        <w:rPr>
          <w:rFonts w:ascii="Times New Roman" w:hAnsi="Times New Roman" w:cs="Times New Roman"/>
          <w:sz w:val="24"/>
          <w:szCs w:val="24"/>
        </w:rPr>
        <w:t>сканкопии</w:t>
      </w:r>
      <w:proofErr w:type="spellEnd"/>
      <w:r w:rsidR="008021D9" w:rsidRPr="00D219CC">
        <w:rPr>
          <w:rFonts w:ascii="Times New Roman" w:hAnsi="Times New Roman" w:cs="Times New Roman"/>
          <w:sz w:val="24"/>
          <w:szCs w:val="24"/>
        </w:rPr>
        <w:t>, в электронном виде</w:t>
      </w:r>
      <w:r w:rsidRPr="00D219CC">
        <w:rPr>
          <w:rFonts w:ascii="Times New Roman" w:hAnsi="Times New Roman" w:cs="Times New Roman"/>
          <w:sz w:val="24"/>
          <w:szCs w:val="24"/>
        </w:rPr>
        <w:t>) с поэтажным планом</w:t>
      </w:r>
    </w:p>
    <w:p w14:paraId="419F16C2" w14:textId="77777777" w:rsidR="00E70EFF" w:rsidRDefault="008021D9" w:rsidP="00E70EFF">
      <w:pPr>
        <w:tabs>
          <w:tab w:val="left" w:pos="7944"/>
        </w:tabs>
        <w:spacing w:before="120"/>
      </w:pPr>
      <w:r>
        <w:t xml:space="preserve"> </w:t>
      </w:r>
    </w:p>
    <w:p w14:paraId="0F38E72C" w14:textId="77777777" w:rsidR="00E70EFF" w:rsidRPr="006D2418" w:rsidRDefault="00E70EFF" w:rsidP="00E70EFF">
      <w:pPr>
        <w:jc w:val="center"/>
      </w:pPr>
    </w:p>
    <w:p w14:paraId="15093C88" w14:textId="77777777" w:rsidR="00E70EFF" w:rsidRPr="006D2418" w:rsidRDefault="00E70EFF" w:rsidP="00FC1C71">
      <w:pPr>
        <w:spacing w:after="0"/>
      </w:pPr>
      <w:r>
        <w:t xml:space="preserve">       </w:t>
      </w:r>
      <w:r w:rsidRPr="006D2418">
        <w:t>_____________________</w:t>
      </w:r>
      <w:r w:rsidRPr="006D2418">
        <w:tab/>
      </w:r>
      <w:r>
        <w:t xml:space="preserve">      </w:t>
      </w:r>
      <w:r w:rsidRPr="006D2418">
        <w:t>____________________</w:t>
      </w:r>
      <w:r w:rsidRPr="006D2418">
        <w:tab/>
      </w:r>
      <w:r w:rsidRPr="006D2418">
        <w:tab/>
      </w:r>
      <w:r>
        <w:t xml:space="preserve">                    </w:t>
      </w:r>
      <w:r w:rsidRPr="006D2418">
        <w:t>________________________</w:t>
      </w:r>
    </w:p>
    <w:p w14:paraId="1E63F411" w14:textId="77777777" w:rsidR="00E70EFF" w:rsidRPr="00FC1C71" w:rsidRDefault="00E70EFF" w:rsidP="00E70EFF">
      <w:pPr>
        <w:ind w:firstLine="708"/>
        <w:rPr>
          <w:rFonts w:ascii="Times New Roman" w:hAnsi="Times New Roman" w:cs="Times New Roman"/>
        </w:rPr>
      </w:pPr>
      <w:r w:rsidRPr="00FC1C71">
        <w:rPr>
          <w:rFonts w:ascii="Times New Roman" w:hAnsi="Times New Roman" w:cs="Times New Roman"/>
        </w:rPr>
        <w:t>Ф.И.О.,</w:t>
      </w:r>
      <w:r w:rsidRPr="00FC1C71">
        <w:rPr>
          <w:rFonts w:ascii="Times New Roman" w:hAnsi="Times New Roman" w:cs="Times New Roman"/>
        </w:rPr>
        <w:tab/>
      </w:r>
      <w:r w:rsidRPr="00FC1C71">
        <w:rPr>
          <w:rFonts w:ascii="Times New Roman" w:hAnsi="Times New Roman" w:cs="Times New Roman"/>
        </w:rPr>
        <w:tab/>
      </w:r>
      <w:r w:rsidRPr="00FC1C71">
        <w:rPr>
          <w:rFonts w:ascii="Times New Roman" w:hAnsi="Times New Roman" w:cs="Times New Roman"/>
        </w:rPr>
        <w:tab/>
      </w:r>
      <w:r w:rsidRPr="00FC1C71">
        <w:rPr>
          <w:rFonts w:ascii="Times New Roman" w:hAnsi="Times New Roman" w:cs="Times New Roman"/>
        </w:rPr>
        <w:tab/>
        <w:t>Должность</w:t>
      </w:r>
      <w:r w:rsidRPr="00FC1C71">
        <w:rPr>
          <w:rFonts w:ascii="Times New Roman" w:hAnsi="Times New Roman" w:cs="Times New Roman"/>
        </w:rPr>
        <w:tab/>
      </w:r>
      <w:r w:rsidRPr="00FC1C71">
        <w:rPr>
          <w:rFonts w:ascii="Times New Roman" w:hAnsi="Times New Roman" w:cs="Times New Roman"/>
        </w:rPr>
        <w:tab/>
      </w:r>
      <w:r w:rsidRPr="00FC1C71">
        <w:rPr>
          <w:rFonts w:ascii="Times New Roman" w:hAnsi="Times New Roman" w:cs="Times New Roman"/>
        </w:rPr>
        <w:tab/>
      </w:r>
      <w:r w:rsidRPr="00FC1C71">
        <w:rPr>
          <w:rFonts w:ascii="Times New Roman" w:hAnsi="Times New Roman" w:cs="Times New Roman"/>
        </w:rPr>
        <w:tab/>
      </w:r>
      <w:r w:rsidRPr="00FC1C71">
        <w:rPr>
          <w:rFonts w:ascii="Times New Roman" w:hAnsi="Times New Roman" w:cs="Times New Roman"/>
        </w:rPr>
        <w:tab/>
        <w:t xml:space="preserve">Подпись </w:t>
      </w:r>
    </w:p>
    <w:p w14:paraId="7B96EEAA" w14:textId="77777777" w:rsidR="00E70EFF" w:rsidRPr="00FC1C71" w:rsidRDefault="00E70EFF" w:rsidP="00E70EFF">
      <w:pPr>
        <w:pStyle w:val="a4"/>
        <w:ind w:left="0"/>
        <w:rPr>
          <w:rFonts w:ascii="Times New Roman" w:hAnsi="Times New Roman" w:cs="Times New Roman"/>
        </w:rPr>
      </w:pPr>
      <w:r w:rsidRPr="00FC1C7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М.П.</w:t>
      </w:r>
    </w:p>
    <w:p w14:paraId="684EDC54" w14:textId="77777777" w:rsidR="00E70EFF" w:rsidRPr="00E86A36" w:rsidRDefault="00E70EFF" w:rsidP="00E70EFF">
      <w:pPr>
        <w:tabs>
          <w:tab w:val="left" w:pos="7944"/>
        </w:tabs>
        <w:spacing w:before="120"/>
      </w:pPr>
    </w:p>
    <w:p w14:paraId="39C9D854" w14:textId="77777777" w:rsidR="00381639" w:rsidRDefault="00381639"/>
    <w:sectPr w:rsidR="00381639" w:rsidSect="00BE0E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DF"/>
    <w:rsid w:val="000943DD"/>
    <w:rsid w:val="00147EED"/>
    <w:rsid w:val="002332F5"/>
    <w:rsid w:val="002C7BD0"/>
    <w:rsid w:val="00357E9F"/>
    <w:rsid w:val="00381639"/>
    <w:rsid w:val="00500394"/>
    <w:rsid w:val="005D5E70"/>
    <w:rsid w:val="007E61AA"/>
    <w:rsid w:val="008021D9"/>
    <w:rsid w:val="00836779"/>
    <w:rsid w:val="009529C4"/>
    <w:rsid w:val="009A35D6"/>
    <w:rsid w:val="00AA5BF2"/>
    <w:rsid w:val="00AC163C"/>
    <w:rsid w:val="00B577D8"/>
    <w:rsid w:val="00BD0224"/>
    <w:rsid w:val="00BE0EE1"/>
    <w:rsid w:val="00C16632"/>
    <w:rsid w:val="00C810DF"/>
    <w:rsid w:val="00D219CC"/>
    <w:rsid w:val="00D662E5"/>
    <w:rsid w:val="00E70EFF"/>
    <w:rsid w:val="00EE4BC2"/>
    <w:rsid w:val="00F86431"/>
    <w:rsid w:val="00FB5D6B"/>
    <w:rsid w:val="00FC1C71"/>
    <w:rsid w:val="00FC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ED16C"/>
  <w15:docId w15:val="{1019ED60-30E0-43FC-812C-EF93C723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5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TIMING</cp:lastModifiedBy>
  <cp:revision>24</cp:revision>
  <dcterms:created xsi:type="dcterms:W3CDTF">2019-09-17T07:49:00Z</dcterms:created>
  <dcterms:modified xsi:type="dcterms:W3CDTF">2022-04-25T03:05:00Z</dcterms:modified>
</cp:coreProperties>
</file>